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F6" w:rsidRPr="00BF1FF6" w:rsidRDefault="00BF1FF6" w:rsidP="00BF1FF6">
      <w:pPr>
        <w:pStyle w:val="Normal1"/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BF1FF6">
        <w:rPr>
          <w:rFonts w:ascii="Times New Roman" w:hAnsi="Times New Roman" w:cs="Times New Roman"/>
          <w:b/>
          <w:caps/>
        </w:rPr>
        <w:t xml:space="preserve">Anexo IX – Plano de Trabalho </w:t>
      </w:r>
      <w:r w:rsidR="00F24DD1">
        <w:rPr>
          <w:rFonts w:ascii="Times New Roman" w:hAnsi="Times New Roman" w:cs="Times New Roman"/>
          <w:b/>
          <w:caps/>
        </w:rPr>
        <w:t>DO ESTUDANTE (</w:t>
      </w:r>
      <w:r w:rsidRPr="00BF1FF6">
        <w:rPr>
          <w:rFonts w:ascii="Times New Roman" w:hAnsi="Times New Roman" w:cs="Times New Roman"/>
          <w:b/>
          <w:caps/>
        </w:rPr>
        <w:t>Avulso</w:t>
      </w:r>
      <w:r w:rsidR="00F24DD1">
        <w:rPr>
          <w:rFonts w:ascii="Times New Roman" w:hAnsi="Times New Roman" w:cs="Times New Roman"/>
          <w:b/>
          <w:caps/>
        </w:rPr>
        <w:t>)</w:t>
      </w:r>
    </w:p>
    <w:p w:rsidR="00BF1FF6" w:rsidRDefault="00BF1FF6" w:rsidP="00BF1FF6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</w:p>
    <w:p w:rsidR="00BF1FF6" w:rsidRDefault="00BF1FF6" w:rsidP="00BF1FF6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  <w:r w:rsidRPr="00877F66">
        <w:rPr>
          <w:rFonts w:ascii="Times New Roman" w:hAnsi="Times New Roman" w:cs="Times New Roman"/>
          <w:b/>
        </w:rPr>
        <w:t>DETALHAMENTO DO PLANO DE TRABALHO</w:t>
      </w:r>
      <w:r>
        <w:rPr>
          <w:rFonts w:ascii="Times New Roman" w:hAnsi="Times New Roman" w:cs="Times New Roman"/>
          <w:b/>
        </w:rPr>
        <w:t xml:space="preserve"> DOS ESTUDANTES</w:t>
      </w:r>
    </w:p>
    <w:p w:rsidR="00BF1FF6" w:rsidRDefault="00BF1FF6" w:rsidP="00BF1FF6">
      <w:pPr>
        <w:pStyle w:val="Normal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F66">
        <w:rPr>
          <w:rFonts w:ascii="Times New Roman" w:hAnsi="Times New Roman" w:cs="Times New Roman"/>
          <w:i/>
          <w:sz w:val="20"/>
          <w:szCs w:val="20"/>
        </w:rPr>
        <w:t xml:space="preserve">Item obrigatório. </w:t>
      </w:r>
      <w:r w:rsidRPr="006A0092">
        <w:rPr>
          <w:rFonts w:ascii="Times New Roman" w:hAnsi="Times New Roman" w:cs="Times New Roman"/>
          <w:b/>
          <w:sz w:val="20"/>
          <w:szCs w:val="20"/>
        </w:rPr>
        <w:t>Este item não entra na contagem de páginas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F1FF6" w:rsidRPr="00877F66" w:rsidRDefault="00BF1FF6" w:rsidP="00BF1FF6">
      <w:pPr>
        <w:pStyle w:val="Normal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31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1134"/>
        <w:gridCol w:w="1418"/>
        <w:gridCol w:w="1417"/>
        <w:gridCol w:w="1637"/>
      </w:tblGrid>
      <w:tr w:rsidR="00BF1FF6" w:rsidRPr="00C0270E" w:rsidTr="003B17D6">
        <w:trPr>
          <w:trHeight w:val="340"/>
          <w:jc w:val="center"/>
        </w:trPr>
        <w:tc>
          <w:tcPr>
            <w:tcW w:w="9231" w:type="dxa"/>
            <w:gridSpan w:val="5"/>
            <w:shd w:val="clear" w:color="auto" w:fill="D9D9D9"/>
          </w:tcPr>
          <w:p w:rsidR="00BF1FF6" w:rsidRPr="00C0270E" w:rsidRDefault="00BF1FF6" w:rsidP="003B17D6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PLANO DE TRABALHO</w:t>
            </w:r>
          </w:p>
        </w:tc>
      </w:tr>
      <w:tr w:rsidR="00BF1FF6" w:rsidRPr="00C0270E" w:rsidTr="003B17D6">
        <w:trPr>
          <w:trHeight w:val="911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BF1FF6" w:rsidRDefault="00BF1FF6" w:rsidP="003B17D6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Estudante</w:t>
            </w:r>
          </w:p>
          <w:p w:rsidR="00BF1FF6" w:rsidRDefault="00BF1FF6" w:rsidP="003B17D6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</w:p>
          <w:p w:rsidR="00BF1FF6" w:rsidRDefault="00BF1FF6" w:rsidP="003B17D6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C0270E">
              <w:rPr>
                <w:rFonts w:ascii="Times New Roman" w:hAnsi="Times New Roman" w:cs="Times New Roman"/>
                <w:b/>
              </w:rPr>
              <w:t>Modalidade: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C0270E">
              <w:rPr>
                <w:rFonts w:ascii="Times New Roman" w:hAnsi="Times New Roman" w:cs="Times New Roman"/>
              </w:rPr>
              <w:t xml:space="preserve">) Superior    </w:t>
            </w:r>
            <w:r>
              <w:rPr>
                <w:rFonts w:ascii="Times New Roman" w:hAnsi="Times New Roman" w:cs="Times New Roman"/>
              </w:rPr>
              <w:t xml:space="preserve">      (     ) Técnico Integrado        (     ) Técnico Subsequente</w:t>
            </w:r>
          </w:p>
          <w:p w:rsidR="00BF1FF6" w:rsidRDefault="00BF1FF6" w:rsidP="003B17D6">
            <w:pPr>
              <w:pStyle w:val="Normal1"/>
              <w:jc w:val="both"/>
              <w:rPr>
                <w:rFonts w:ascii="Times New Roman" w:hAnsi="Times New Roman" w:cs="Times New Roman"/>
                <w:b/>
              </w:rPr>
            </w:pPr>
          </w:p>
          <w:p w:rsidR="00BF1FF6" w:rsidRDefault="00BF1FF6" w:rsidP="003B17D6">
            <w:pPr>
              <w:pStyle w:val="Normal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 do Projeto:</w:t>
            </w:r>
          </w:p>
          <w:p w:rsidR="00BF1FF6" w:rsidRPr="00C0270E" w:rsidRDefault="00BF1FF6" w:rsidP="003B17D6">
            <w:pPr>
              <w:pStyle w:val="Normal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F1FF6" w:rsidRPr="00C0270E" w:rsidTr="003B17D6">
        <w:trPr>
          <w:trHeight w:val="500"/>
          <w:jc w:val="center"/>
        </w:trPr>
        <w:tc>
          <w:tcPr>
            <w:tcW w:w="7594" w:type="dxa"/>
            <w:gridSpan w:val="4"/>
            <w:shd w:val="clear" w:color="auto" w:fill="D9D9D9"/>
            <w:vAlign w:val="center"/>
          </w:tcPr>
          <w:p w:rsidR="00BF1FF6" w:rsidRPr="00C0270E" w:rsidRDefault="00BF1FF6" w:rsidP="003B17D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Descrição das atividades</w:t>
            </w:r>
          </w:p>
        </w:tc>
        <w:tc>
          <w:tcPr>
            <w:tcW w:w="1637" w:type="dxa"/>
            <w:shd w:val="clear" w:color="auto" w:fill="D9D9D9"/>
            <w:vAlign w:val="center"/>
          </w:tcPr>
          <w:p w:rsidR="00BF1FF6" w:rsidRPr="00C0270E" w:rsidRDefault="00BF1FF6" w:rsidP="003B17D6">
            <w:pPr>
              <w:pStyle w:val="Normal1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Mês/Ano</w:t>
            </w:r>
          </w:p>
        </w:tc>
      </w:tr>
      <w:tr w:rsidR="00BF1FF6" w:rsidRPr="00C0270E" w:rsidTr="003B17D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BF1FF6" w:rsidRPr="008601C9" w:rsidRDefault="00BF1FF6" w:rsidP="003B17D6">
            <w:pPr>
              <w:pStyle w:val="Normal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shd w:val="clear" w:color="auto" w:fill="auto"/>
          </w:tcPr>
          <w:p w:rsidR="00BF1FF6" w:rsidRPr="008601C9" w:rsidRDefault="00BF1FF6" w:rsidP="003B17D6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BF1FF6" w:rsidRPr="00C0270E" w:rsidTr="003B17D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BF1FF6" w:rsidRPr="008601C9" w:rsidRDefault="00BF1FF6" w:rsidP="003B17D6">
            <w:pPr>
              <w:pStyle w:val="Normal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shd w:val="clear" w:color="auto" w:fill="auto"/>
          </w:tcPr>
          <w:p w:rsidR="00BF1FF6" w:rsidRPr="008601C9" w:rsidRDefault="00BF1FF6" w:rsidP="003B17D6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BF1FF6" w:rsidRPr="00C0270E" w:rsidTr="003B17D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BF1FF6" w:rsidRPr="008601C9" w:rsidRDefault="00BF1FF6" w:rsidP="003B17D6">
            <w:pPr>
              <w:pStyle w:val="Normal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shd w:val="clear" w:color="auto" w:fill="auto"/>
          </w:tcPr>
          <w:p w:rsidR="00BF1FF6" w:rsidRPr="008601C9" w:rsidRDefault="00BF1FF6" w:rsidP="003B17D6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BF1FF6" w:rsidRPr="00C0270E" w:rsidTr="003B17D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BF1FF6" w:rsidRPr="00C0270E" w:rsidRDefault="00BF1FF6" w:rsidP="003B17D6">
            <w:pPr>
              <w:pStyle w:val="Normal1"/>
              <w:rPr>
                <w:rFonts w:ascii="Times New Roman" w:hAnsi="Times New Roman" w:cs="Times New Roman"/>
              </w:rPr>
            </w:pPr>
            <w:r w:rsidRPr="00C0270E"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637" w:type="dxa"/>
            <w:shd w:val="clear" w:color="auto" w:fill="auto"/>
          </w:tcPr>
          <w:p w:rsidR="00BF1FF6" w:rsidRPr="00C0270E" w:rsidRDefault="00BF1FF6" w:rsidP="003B17D6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BF1FF6" w:rsidRPr="00C0270E" w:rsidTr="003B17D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BF1FF6" w:rsidRPr="00C0270E" w:rsidRDefault="00BF1FF6" w:rsidP="003B17D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auto"/>
          </w:tcPr>
          <w:p w:rsidR="00BF1FF6" w:rsidRPr="00C0270E" w:rsidRDefault="00BF1FF6" w:rsidP="003B17D6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BF1FF6" w:rsidRPr="00C0270E" w:rsidTr="003B17D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BF1FF6" w:rsidRPr="00C0270E" w:rsidRDefault="00BF1FF6" w:rsidP="003B17D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auto"/>
          </w:tcPr>
          <w:p w:rsidR="00BF1FF6" w:rsidRPr="00C0270E" w:rsidRDefault="00BF1FF6" w:rsidP="003B17D6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BF1FF6" w:rsidRPr="00C0270E" w:rsidTr="003B17D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BF1FF6" w:rsidRPr="00C0270E" w:rsidRDefault="000D1E9B" w:rsidP="003B17D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37" w:type="dxa"/>
            <w:shd w:val="clear" w:color="auto" w:fill="auto"/>
          </w:tcPr>
          <w:p w:rsidR="00BF1FF6" w:rsidRPr="00C0270E" w:rsidRDefault="00BF1FF6" w:rsidP="003B17D6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  <w:r w:rsidRPr="00C0270E">
              <w:rPr>
                <w:rFonts w:ascii="Times New Roman" w:hAnsi="Times New Roman" w:cs="Times New Roman"/>
              </w:rPr>
              <w:t>     </w:t>
            </w:r>
          </w:p>
        </w:tc>
      </w:tr>
      <w:tr w:rsidR="00BF1FF6" w:rsidRPr="00C0270E" w:rsidTr="003B17D6">
        <w:trPr>
          <w:trHeight w:val="301"/>
          <w:jc w:val="center"/>
        </w:trPr>
        <w:tc>
          <w:tcPr>
            <w:tcW w:w="3625" w:type="dxa"/>
            <w:shd w:val="clear" w:color="auto" w:fill="D9D9D9"/>
          </w:tcPr>
          <w:p w:rsidR="00BF1FF6" w:rsidRPr="00C0270E" w:rsidRDefault="00BF1FF6" w:rsidP="003B17D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Du</w:t>
            </w:r>
            <w:r>
              <w:rPr>
                <w:rFonts w:ascii="Times New Roman" w:hAnsi="Times New Roman" w:cs="Times New Roman"/>
                <w:b/>
              </w:rPr>
              <w:t>ração das atividades</w:t>
            </w:r>
          </w:p>
        </w:tc>
        <w:tc>
          <w:tcPr>
            <w:tcW w:w="1134" w:type="dxa"/>
            <w:shd w:val="clear" w:color="auto" w:fill="D9D9D9"/>
          </w:tcPr>
          <w:p w:rsidR="00BF1FF6" w:rsidRPr="00C0270E" w:rsidRDefault="00BF1FF6" w:rsidP="003B17D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Início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BF1FF6" w:rsidRPr="00C0270E" w:rsidRDefault="00BF1FF6" w:rsidP="003B17D6">
            <w:pPr>
              <w:pStyle w:val="Normal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270E">
              <w:rPr>
                <w:rFonts w:ascii="Times New Roman" w:hAnsi="Times New Roman" w:cs="Times New Roman"/>
                <w:i/>
                <w:sz w:val="20"/>
                <w:szCs w:val="20"/>
              </w:rPr>
              <w:t>Mês/Ano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F1FF6" w:rsidRPr="00C0270E" w:rsidRDefault="00BF1FF6" w:rsidP="003B17D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Término</w:t>
            </w:r>
          </w:p>
        </w:tc>
        <w:tc>
          <w:tcPr>
            <w:tcW w:w="1637" w:type="dxa"/>
            <w:shd w:val="clear" w:color="auto" w:fill="auto"/>
          </w:tcPr>
          <w:p w:rsidR="00BF1FF6" w:rsidRPr="00C0270E" w:rsidRDefault="00BF1FF6" w:rsidP="003B17D6">
            <w:pPr>
              <w:pStyle w:val="Normal1"/>
              <w:ind w:right="-72"/>
              <w:rPr>
                <w:rFonts w:ascii="Times New Roman" w:hAnsi="Times New Roman" w:cs="Times New Roman"/>
              </w:rPr>
            </w:pPr>
            <w:r w:rsidRPr="00C0270E">
              <w:rPr>
                <w:rFonts w:ascii="Times New Roman" w:hAnsi="Times New Roman" w:cs="Times New Roman"/>
                <w:i/>
                <w:sz w:val="20"/>
                <w:szCs w:val="20"/>
              </w:rPr>
              <w:t>Mês/Ano</w:t>
            </w:r>
          </w:p>
        </w:tc>
      </w:tr>
    </w:tbl>
    <w:p w:rsidR="00BF1FF6" w:rsidRDefault="000D1E9B" w:rsidP="00BF1FF6">
      <w:pPr>
        <w:pStyle w:val="Normal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Vigência do Projeto:</w:t>
      </w:r>
      <w:bookmarkStart w:id="0" w:name="_GoBack"/>
      <w:bookmarkEnd w:id="0"/>
      <w:r w:rsidR="00BF1FF6">
        <w:rPr>
          <w:rFonts w:ascii="Times New Roman" w:hAnsi="Times New Roman" w:cs="Times New Roman"/>
        </w:rPr>
        <w:t xml:space="preserve"> </w:t>
      </w:r>
    </w:p>
    <w:p w:rsidR="00BF1FF6" w:rsidRDefault="00BF1FF6" w:rsidP="00BF1FF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BF1FF6" w:rsidRPr="00E578DD" w:rsidRDefault="00BF1FF6" w:rsidP="00BF1FF6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 w:rsidRPr="0018517E">
        <w:rPr>
          <w:rFonts w:ascii="Times New Roman" w:hAnsi="Times New Roman" w:cs="Times New Roman"/>
          <w:b/>
        </w:rPr>
        <w:t xml:space="preserve">Obs.: </w:t>
      </w:r>
      <w:r w:rsidRPr="006509E0">
        <w:rPr>
          <w:rFonts w:ascii="Times New Roman" w:hAnsi="Times New Roman" w:cs="Times New Roman"/>
          <w:color w:val="000000" w:themeColor="text1"/>
        </w:rPr>
        <w:t>Copiar e colar planos de trabalho adicionais de aco</w:t>
      </w:r>
      <w:r>
        <w:rPr>
          <w:rFonts w:ascii="Times New Roman" w:hAnsi="Times New Roman" w:cs="Times New Roman"/>
          <w:color w:val="000000" w:themeColor="text1"/>
        </w:rPr>
        <w:t xml:space="preserve">rdo com o número de estudantes </w:t>
      </w:r>
      <w:r w:rsidRPr="006509E0">
        <w:rPr>
          <w:rFonts w:ascii="Times New Roman" w:hAnsi="Times New Roman" w:cs="Times New Roman"/>
          <w:color w:val="000000" w:themeColor="text1"/>
        </w:rPr>
        <w:t xml:space="preserve">que irão trabalhar no projeto. </w:t>
      </w:r>
      <w:r w:rsidRPr="003560FA">
        <w:rPr>
          <w:rFonts w:ascii="Times New Roman" w:hAnsi="Times New Roman" w:cs="Times New Roman"/>
          <w:b/>
          <w:color w:val="000000" w:themeColor="text1"/>
        </w:rPr>
        <w:t>Um plano de trabalho para cada estudante</w:t>
      </w:r>
      <w:r w:rsidRPr="006509E0">
        <w:rPr>
          <w:rFonts w:ascii="Times New Roman" w:hAnsi="Times New Roman" w:cs="Times New Roman"/>
          <w:color w:val="000000" w:themeColor="text1"/>
        </w:rPr>
        <w:t>.</w:t>
      </w:r>
    </w:p>
    <w:p w:rsidR="0032792A" w:rsidRDefault="0032792A"/>
    <w:sectPr w:rsidR="0032792A" w:rsidSect="006A0092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1E9B">
      <w:r>
        <w:separator/>
      </w:r>
    </w:p>
  </w:endnote>
  <w:endnote w:type="continuationSeparator" w:id="0">
    <w:p w:rsidR="00000000" w:rsidRDefault="000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1E9B">
      <w:r>
        <w:separator/>
      </w:r>
    </w:p>
  </w:footnote>
  <w:footnote w:type="continuationSeparator" w:id="0">
    <w:p w:rsidR="00000000" w:rsidRDefault="000D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92" w:rsidRPr="00921BDD" w:rsidRDefault="00F24DD1" w:rsidP="006A0092">
    <w:pPr>
      <w:pStyle w:val="Normal1"/>
      <w:jc w:val="center"/>
      <w:rPr>
        <w:rFonts w:ascii="Times New Roman" w:hAnsi="Times New Roman" w:cs="Times New Roman"/>
        <w:b/>
      </w:rPr>
    </w:pPr>
    <w:r w:rsidRPr="00921BDD">
      <w:rPr>
        <w:rFonts w:ascii="Times New Roman" w:hAnsi="Times New Roman" w:cs="Times New Roman"/>
        <w:b/>
        <w:noProof/>
      </w:rPr>
      <w:drawing>
        <wp:inline distT="0" distB="0" distL="0" distR="0" wp14:anchorId="7E894488" wp14:editId="73170CB0">
          <wp:extent cx="561975" cy="552450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A0092" w:rsidRPr="000735BD" w:rsidRDefault="00F24DD1" w:rsidP="006A0092">
    <w:pPr>
      <w:pStyle w:val="Normal1"/>
      <w:jc w:val="center"/>
      <w:rPr>
        <w:rFonts w:ascii="Times New Roman" w:hAnsi="Times New Roman" w:cs="Times New Roman"/>
        <w:b/>
        <w:sz w:val="20"/>
        <w:szCs w:val="20"/>
      </w:rPr>
    </w:pPr>
    <w:r w:rsidRPr="000735BD">
      <w:rPr>
        <w:rFonts w:ascii="Times New Roman" w:hAnsi="Times New Roman" w:cs="Times New Roman"/>
        <w:b/>
        <w:sz w:val="20"/>
        <w:szCs w:val="20"/>
      </w:rPr>
      <w:t>MINISTÉRIO DA EDUCAÇÃO</w:t>
    </w:r>
  </w:p>
  <w:p w:rsidR="006A0092" w:rsidRPr="000735BD" w:rsidRDefault="00F24DD1" w:rsidP="006A0092">
    <w:pPr>
      <w:pStyle w:val="Normal1"/>
      <w:jc w:val="center"/>
      <w:rPr>
        <w:rFonts w:ascii="Times New Roman" w:hAnsi="Times New Roman" w:cs="Times New Roman"/>
        <w:b/>
        <w:sz w:val="20"/>
        <w:szCs w:val="20"/>
      </w:rPr>
    </w:pPr>
    <w:r w:rsidRPr="000735BD">
      <w:rPr>
        <w:rFonts w:ascii="Times New Roman" w:hAnsi="Times New Roman" w:cs="Times New Roman"/>
        <w:b/>
        <w:sz w:val="20"/>
        <w:szCs w:val="20"/>
      </w:rPr>
      <w:t>SECRETARIA DE EDUCAÇÃO PROFISSIONAL E TECNOLÓGICA</w:t>
    </w:r>
  </w:p>
  <w:p w:rsidR="006A0092" w:rsidRPr="000735BD" w:rsidRDefault="00F24DD1" w:rsidP="006A0092">
    <w:pPr>
      <w:pStyle w:val="Normal1"/>
      <w:jc w:val="center"/>
      <w:rPr>
        <w:rFonts w:ascii="Times New Roman" w:hAnsi="Times New Roman" w:cs="Times New Roman"/>
        <w:sz w:val="20"/>
        <w:szCs w:val="20"/>
      </w:rPr>
    </w:pPr>
    <w:r w:rsidRPr="000735BD">
      <w:rPr>
        <w:rFonts w:ascii="Times New Roman" w:hAnsi="Times New Roman" w:cs="Times New Roman"/>
        <w:sz w:val="20"/>
        <w:szCs w:val="20"/>
      </w:rPr>
      <w:t xml:space="preserve">INSTITUTO FEDERAL DE EDUCAÇÃO, CIÊNCIA E TECNOLOGIA DO SUL DE MINAS </w:t>
    </w:r>
    <w:proofErr w:type="gramStart"/>
    <w:r w:rsidRPr="000735BD">
      <w:rPr>
        <w:rFonts w:ascii="Times New Roman" w:hAnsi="Times New Roman" w:cs="Times New Roman"/>
        <w:sz w:val="20"/>
        <w:szCs w:val="20"/>
      </w:rPr>
      <w:t>GERAIS</w:t>
    </w:r>
    <w:proofErr w:type="gramEnd"/>
  </w:p>
  <w:p w:rsidR="006A0092" w:rsidRDefault="00F24DD1" w:rsidP="006A0092">
    <w:pPr>
      <w:pStyle w:val="Normal1"/>
      <w:tabs>
        <w:tab w:val="center" w:pos="4419"/>
        <w:tab w:val="right" w:pos="8838"/>
      </w:tabs>
      <w:jc w:val="center"/>
      <w:rPr>
        <w:sz w:val="22"/>
        <w:szCs w:val="22"/>
      </w:rPr>
    </w:pPr>
    <w:r w:rsidRPr="000735BD">
      <w:rPr>
        <w:rFonts w:ascii="Times New Roman" w:hAnsi="Times New Roman" w:cs="Times New Roman"/>
        <w:sz w:val="20"/>
        <w:szCs w:val="20"/>
      </w:rPr>
      <w:t>CAMPUS MACHADO</w:t>
    </w:r>
  </w:p>
  <w:p w:rsidR="006A0092" w:rsidRDefault="000D1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F6"/>
    <w:rsid w:val="000D1E9B"/>
    <w:rsid w:val="0032792A"/>
    <w:rsid w:val="00BF1FF6"/>
    <w:rsid w:val="00F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F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F1FF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1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1FF6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F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FF6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F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F1FF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1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1FF6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F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FF6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Carvalho</dc:creator>
  <cp:lastModifiedBy>Pedro Carvalho</cp:lastModifiedBy>
  <cp:revision>3</cp:revision>
  <dcterms:created xsi:type="dcterms:W3CDTF">2019-08-15T19:19:00Z</dcterms:created>
  <dcterms:modified xsi:type="dcterms:W3CDTF">2019-08-23T17:49:00Z</dcterms:modified>
</cp:coreProperties>
</file>