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center"/>
        <w:rPr>
          <w:b/>
        </w:rPr>
      </w:pPr>
      <w:r>
        <w:rPr>
          <w:b/>
        </w:rPr>
        <w:t>ANEXO III – Autorização dos Pais</w:t>
      </w: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center"/>
        <w:rPr>
          <w:b/>
        </w:rPr>
      </w:pP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center"/>
        <w:rPr>
          <w:b/>
        </w:rPr>
      </w:pP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center"/>
        <w:rPr>
          <w:b/>
        </w:rPr>
      </w:pP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center"/>
        <w:rPr>
          <w:b/>
          <w:sz w:val="18"/>
          <w:szCs w:val="18"/>
        </w:rPr>
      </w:pPr>
      <w:r>
        <w:rPr>
          <w:b/>
        </w:rPr>
        <w:t>AUTORIZAÇÃO DOS PAIS</w:t>
      </w:r>
    </w:p>
    <w:p w:rsidR="00AC048C" w:rsidRDefault="00AC048C" w:rsidP="00AC048C">
      <w:pPr>
        <w:pStyle w:val="normal0"/>
        <w:rPr>
          <w:b/>
          <w:sz w:val="20"/>
          <w:szCs w:val="20"/>
        </w:rPr>
      </w:pPr>
    </w:p>
    <w:p w:rsidR="00AC048C" w:rsidRDefault="00AC048C" w:rsidP="00AC048C">
      <w:pPr>
        <w:pStyle w:val="normal0"/>
        <w:spacing w:before="5"/>
        <w:rPr>
          <w:b/>
          <w:sz w:val="21"/>
          <w:szCs w:val="21"/>
        </w:rPr>
      </w:pP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both"/>
      </w:pPr>
      <w:r>
        <w:t>Eu, ________________________________________________________________, portador do CPF__________________________,  RG _______________________________, residente no Bairro _________________________________________________________na rua ____________________________________________________________________, número_____, Cidade___________________ CEP______________________________, declaro entender e estar ciente que meu filho _______________________________________________________________________</w:t>
      </w:r>
    </w:p>
    <w:p w:rsidR="00AC048C" w:rsidRDefault="00AC048C" w:rsidP="00AC048C">
      <w:pPr>
        <w:pStyle w:val="normal0"/>
        <w:tabs>
          <w:tab w:val="left" w:pos="3752"/>
          <w:tab w:val="left" w:pos="5028"/>
          <w:tab w:val="left" w:pos="7549"/>
          <w:tab w:val="left" w:pos="7831"/>
          <w:tab w:val="left" w:pos="8002"/>
          <w:tab w:val="left" w:pos="8262"/>
          <w:tab w:val="left" w:pos="8510"/>
          <w:tab w:val="left" w:pos="9253"/>
          <w:tab w:val="left" w:pos="9481"/>
        </w:tabs>
        <w:spacing w:line="372" w:lineRule="auto"/>
        <w:ind w:left="233" w:right="354"/>
        <w:jc w:val="both"/>
      </w:pPr>
      <w:r>
        <w:t>participará do programa de Bolsa Formação Extracurricular do Instituto Federal de Educação, Ciência e Tecnologia do Sul de Minas Gerais – campus Machado e receberá durante a vigência do programa, o valor mensal de R$100,00 referente à bolsa.</w:t>
      </w: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  <w:spacing w:before="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-825499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TopAndBottom distT="0" distB="0"/>
            <wp:docPr id="17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                   _____________________________________</w:t>
      </w:r>
    </w:p>
    <w:p w:rsidR="00AC048C" w:rsidRDefault="00AC048C" w:rsidP="00AC048C">
      <w:pPr>
        <w:pStyle w:val="normal0"/>
        <w:spacing w:before="97"/>
        <w:ind w:left="3274"/>
      </w:pPr>
      <w:r>
        <w:t>Assinatura do Pai ou Responsável</w:t>
      </w: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</w:pPr>
    </w:p>
    <w:p w:rsidR="00AC048C" w:rsidRDefault="00AC048C" w:rsidP="00AC048C">
      <w:pPr>
        <w:pStyle w:val="normal0"/>
        <w:tabs>
          <w:tab w:val="left" w:pos="6032"/>
          <w:tab w:val="left" w:pos="8674"/>
        </w:tabs>
        <w:spacing w:before="186"/>
        <w:jc w:val="right"/>
      </w:pPr>
      <w:r>
        <w:t>Machado,______ de ___________de_______________2018.</w:t>
      </w:r>
    </w:p>
    <w:p w:rsidR="00AC048C" w:rsidRDefault="00AC048C" w:rsidP="00AC048C">
      <w:pPr>
        <w:pStyle w:val="normal0"/>
      </w:pPr>
    </w:p>
    <w:sectPr w:rsidR="00AC048C" w:rsidSect="00F05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48C"/>
    <w:rsid w:val="00124A21"/>
    <w:rsid w:val="006C637C"/>
    <w:rsid w:val="00AC048C"/>
    <w:rsid w:val="00D729BF"/>
    <w:rsid w:val="00F0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8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C048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dayanna.carvalho</cp:lastModifiedBy>
  <cp:revision>1</cp:revision>
  <dcterms:created xsi:type="dcterms:W3CDTF">2018-04-02T16:55:00Z</dcterms:created>
  <dcterms:modified xsi:type="dcterms:W3CDTF">2018-04-02T16:56:00Z</dcterms:modified>
</cp:coreProperties>
</file>