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828675" cy="79057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MODELO DE PROJETO DE PESQUISA E INOVAÇÃO</w:t>
      </w: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:rsidR="00E82836" w:rsidRDefault="00E82836" w:rsidP="00E82836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jc w:val="center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center"/>
        <w:rPr>
          <w:sz w:val="22"/>
          <w:szCs w:val="22"/>
        </w:rPr>
      </w:pPr>
    </w:p>
    <w:p w:rsidR="00E82836" w:rsidRDefault="00E82836" w:rsidP="00E82836">
      <w:pPr>
        <w:pStyle w:val="Ttulo6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PROJETO</w:t>
      </w:r>
    </w:p>
    <w:p w:rsidR="00E82836" w:rsidRDefault="00E82836" w:rsidP="00E82836">
      <w:pPr>
        <w:pStyle w:val="Ttulo6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82836" w:rsidRDefault="00E82836" w:rsidP="00E82836">
      <w:pPr>
        <w:pStyle w:val="Ttulo6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  ) Pesquisa                  (   ) Inovação </w:t>
      </w:r>
    </w:p>
    <w:p w:rsidR="00E82836" w:rsidRDefault="00E82836" w:rsidP="00E82836">
      <w:pPr>
        <w:pStyle w:val="normal0"/>
        <w:spacing w:before="100" w:after="100"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before="100" w:after="100"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before="100" w:after="100"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before="240"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(Título do Projeto)</w:t>
      </w:r>
    </w:p>
    <w:p w:rsidR="00E82836" w:rsidRDefault="00E82836" w:rsidP="00E82836">
      <w:pPr>
        <w:pStyle w:val="normal0"/>
        <w:spacing w:before="240" w:after="120"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</w:p>
    <w:p w:rsidR="00E82836" w:rsidRDefault="00E82836" w:rsidP="00E82836">
      <w:pPr>
        <w:pStyle w:val="Ttulo3"/>
        <w:keepNext w:val="0"/>
        <w:widowControl w:val="0"/>
        <w:numPr>
          <w:ilvl w:val="2"/>
          <w:numId w:val="1"/>
        </w:numPr>
        <w:spacing w:before="0" w:after="0"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&lt;Data&gt;</w:t>
      </w:r>
    </w:p>
    <w:p w:rsidR="00E82836" w:rsidRDefault="00E82836" w:rsidP="00E82836">
      <w:pPr>
        <w:pStyle w:val="Ttulo3"/>
        <w:keepNext w:val="0"/>
        <w:numPr>
          <w:ilvl w:val="2"/>
          <w:numId w:val="1"/>
        </w:numPr>
        <w:spacing w:before="0"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&lt;Local&gt;</w:t>
      </w:r>
      <w:r>
        <w:br w:type="page"/>
      </w:r>
      <w:r>
        <w:rPr>
          <w:sz w:val="22"/>
          <w:szCs w:val="22"/>
        </w:rPr>
        <w:lastRenderedPageBreak/>
        <w:t>INFORMAÇÕES GERAIS</w:t>
      </w:r>
    </w:p>
    <w:p w:rsidR="00E82836" w:rsidRDefault="00E82836" w:rsidP="00E82836">
      <w:pPr>
        <w:pStyle w:val="Ttulo3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Título do projeto: 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Ttulo3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Orientador: </w:t>
      </w:r>
    </w:p>
    <w:p w:rsidR="00E82836" w:rsidRDefault="00E82836" w:rsidP="00E82836">
      <w:pPr>
        <w:pStyle w:val="Ttulo3"/>
        <w:tabs>
          <w:tab w:val="left" w:pos="3300"/>
        </w:tabs>
        <w:spacing w:before="0" w:after="0" w:line="360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Telefone: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E-mail: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 no Lattes: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Bolsistas (marcar com X):</w:t>
      </w: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MODALIDADE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Superior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  Curso: </w:t>
      </w: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Técnico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   )   Curso:</w:t>
      </w: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Ttulo3"/>
        <w:spacing w:before="0" w:after="0" w:line="360" w:lineRule="auto"/>
        <w:ind w:left="72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Membros:</w:t>
      </w:r>
      <w:r>
        <w:rPr>
          <w:b w:val="0"/>
          <w:sz w:val="22"/>
          <w:szCs w:val="22"/>
        </w:rPr>
        <w:t>(Inserir somente o nome dos membros e bolsistas, os alunos voluntários deverão ser cadastrados no edital de Iniciação Científica)</w:t>
      </w:r>
    </w:p>
    <w:tbl>
      <w:tblPr>
        <w:tblW w:w="9465" w:type="dxa"/>
        <w:tblInd w:w="108" w:type="dxa"/>
        <w:tblLayout w:type="fixed"/>
        <w:tblLook w:val="0000"/>
      </w:tblPr>
      <w:tblGrid>
        <w:gridCol w:w="2280"/>
        <w:gridCol w:w="1470"/>
        <w:gridCol w:w="1830"/>
        <w:gridCol w:w="2625"/>
        <w:gridCol w:w="1260"/>
      </w:tblGrid>
      <w:tr w:rsidR="00E82836" w:rsidTr="00FD5EF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pertencente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Função</w:t>
            </w:r>
          </w:p>
        </w:tc>
      </w:tr>
      <w:tr w:rsidR="00E82836" w:rsidTr="00FD5EF2">
        <w:trPr>
          <w:trHeight w:val="4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36" w:rsidRDefault="00E82836" w:rsidP="00FD5EF2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82836" w:rsidRDefault="00E82836" w:rsidP="00E82836">
      <w:pPr>
        <w:pStyle w:val="Ttulo3"/>
        <w:keepNext w:val="0"/>
        <w:widowControl w:val="0"/>
        <w:numPr>
          <w:ilvl w:val="2"/>
          <w:numId w:val="1"/>
        </w:numPr>
        <w:spacing w:before="0" w:after="0" w:line="360" w:lineRule="auto"/>
        <w:rPr>
          <w:sz w:val="22"/>
          <w:szCs w:val="22"/>
        </w:rPr>
      </w:pPr>
    </w:p>
    <w:p w:rsidR="00E82836" w:rsidRDefault="00E82836" w:rsidP="00E82836">
      <w:pPr>
        <w:pStyle w:val="Ttulo3"/>
        <w:keepNext w:val="0"/>
        <w:widowControl w:val="0"/>
        <w:numPr>
          <w:ilvl w:val="2"/>
          <w:numId w:val="1"/>
        </w:num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Período de Execução:</w:t>
      </w:r>
    </w:p>
    <w:p w:rsidR="00E82836" w:rsidRDefault="00E82836" w:rsidP="00E82836">
      <w:pPr>
        <w:pStyle w:val="Ttulo3"/>
        <w:keepNext w:val="0"/>
        <w:widowControl w:val="0"/>
        <w:tabs>
          <w:tab w:val="left" w:pos="4305"/>
        </w:tabs>
        <w:spacing w:before="0" w:after="0" w:line="360" w:lineRule="auto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Início:</w:t>
      </w:r>
    </w:p>
    <w:p w:rsidR="00E82836" w:rsidRDefault="00E82836" w:rsidP="00E82836">
      <w:pPr>
        <w:pStyle w:val="Ttulo3"/>
        <w:keepNext w:val="0"/>
        <w:widowControl w:val="0"/>
        <w:tabs>
          <w:tab w:val="left" w:pos="3585"/>
        </w:tabs>
        <w:spacing w:before="0" w:after="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Término:</w:t>
      </w: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Total do recurso de custeio: R$________________(Obrigatório)</w:t>
      </w: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(Caso não necessite de custeio,favor relatar se há outra fonte de recurso ou parceria com outra instituição).</w:t>
      </w:r>
    </w:p>
    <w:p w:rsidR="00E82836" w:rsidRDefault="00E82836" w:rsidP="00E82836">
      <w:pPr>
        <w:pStyle w:val="normal0"/>
        <w:spacing w:line="360" w:lineRule="auto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ANTECEDENTES E JUSTIFICATIVA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Demonstrar a relevância do estudo em questão. Que contribuições a pesquisa trará para a compreensão, a intervenção ou a solução do problema.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REFERENCIAL TEÓRICO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 o embasamento teórico da sua pesquisa, que vai fundamentar. Organizar um capítulo em que você vai descrever o que já foi feito na área específica da pesquisa.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OBJETIVOS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Deve esclarecer o que se pretende atingir com a realização do trabalho de pesquisa, com a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implementação do projeto. Deve ser explicitado por verbos no infinitivo: determinar, estabelecer, estudar, analisar,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comparar, introduzir, elucidar, explicar, contrastar, discutir, demonstrar, etc.)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 Objetivo Geral: Corresponde a finalidade maior que a pesquisa quer atingir. Deve expressar o que se quer alcançar ao final do projeto.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3.2. Objetivos Específicos: Corresponde às ações que se propõe a executar dentro de um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determinado período de tempo. Apresentam caráter mais concreto. Tem função intermediária e instrumental, indicando o caminho para se atingir o objetivo geral.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METODOLOGIA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Explicar detalhadamente como o trabalho será desenvolvido, etapa por etapa e quem participará de sua pesquisa. Explicação sobre os procedimentos técnicos, as técnicas que serão utilizadas e como os dados serão tabulados e analisados.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CRONOGRAMA DE EXECUÇÃO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Descrição das etapas da pesquisa, relacionadas ao tempo utilizado para a realização de cada uma.</w:t>
      </w:r>
    </w:p>
    <w:p w:rsidR="00E82836" w:rsidRDefault="00E82836" w:rsidP="00E82836">
      <w:pPr>
        <w:pStyle w:val="normal0"/>
        <w:pBdr>
          <w:bottom w:val="single" w:sz="4" w:space="1" w:color="000000"/>
        </w:pBdr>
        <w:spacing w:line="360" w:lineRule="auto"/>
        <w:jc w:val="both"/>
        <w:rPr>
          <w:sz w:val="22"/>
          <w:szCs w:val="22"/>
        </w:rPr>
      </w:pPr>
    </w:p>
    <w:tbl>
      <w:tblPr>
        <w:tblW w:w="9178" w:type="dxa"/>
        <w:tblInd w:w="108" w:type="dxa"/>
        <w:tblLayout w:type="fixed"/>
        <w:tblLook w:val="0000"/>
      </w:tblPr>
      <w:tblGrid>
        <w:gridCol w:w="3544"/>
        <w:gridCol w:w="427"/>
        <w:gridCol w:w="427"/>
        <w:gridCol w:w="428"/>
        <w:gridCol w:w="474"/>
        <w:gridCol w:w="474"/>
        <w:gridCol w:w="428"/>
        <w:gridCol w:w="474"/>
        <w:gridCol w:w="428"/>
        <w:gridCol w:w="437"/>
        <w:gridCol w:w="545"/>
        <w:gridCol w:w="545"/>
        <w:gridCol w:w="547"/>
      </w:tblGrid>
      <w:tr w:rsidR="00E82836" w:rsidTr="00FD5EF2">
        <w:trPr>
          <w:trHeight w:val="640"/>
        </w:trPr>
        <w:tc>
          <w:tcPr>
            <w:tcW w:w="91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836" w:rsidRDefault="00E82836" w:rsidP="00FD5EF2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5. Cronograma de execução</w:t>
            </w:r>
          </w:p>
        </w:tc>
      </w:tr>
      <w:tr w:rsidR="00E82836" w:rsidTr="00FD5EF2">
        <w:trPr>
          <w:trHeight w:val="4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2836" w:rsidRDefault="00E82836" w:rsidP="00FD5EF2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Atividades/mês</w:t>
            </w:r>
          </w:p>
        </w:tc>
        <w:tc>
          <w:tcPr>
            <w:tcW w:w="5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Anos: </w:t>
            </w:r>
          </w:p>
        </w:tc>
      </w:tr>
      <w:tr w:rsidR="00E82836" w:rsidTr="00FD5EF2">
        <w:trPr>
          <w:trHeight w:val="42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2836" w:rsidRDefault="00E82836" w:rsidP="00FD5EF2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1º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11º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12º </w:t>
            </w: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2836" w:rsidTr="00FD5EF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Default="00E82836" w:rsidP="00FD5EF2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REFERÊNCIAS BIBLIOGRÁFICAS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Item obrigatório e é o que dará validade aos conceitos e teorias utilizadas.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Citar as fontes utilizada no desenvolvimento do trabalho de acordo com as normas da ABNT  (</w:t>
      </w:r>
      <w:hyperlink r:id="rId6">
        <w:r>
          <w:rPr>
            <w:color w:val="0000FF"/>
            <w:sz w:val="22"/>
            <w:szCs w:val="22"/>
            <w:u w:val="single"/>
          </w:rPr>
          <w:t>http://nipe.mch.ifsuldeminas.edu.br/index.php?option=com_content&amp;view=article&amp;id=442:tcc&amp;catid=34:paginasmenu</w:t>
        </w:r>
      </w:hyperlink>
      <w:r>
        <w:rPr>
          <w:sz w:val="22"/>
          <w:szCs w:val="22"/>
        </w:rPr>
        <w:t xml:space="preserve">) </w:t>
      </w: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60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E82836" w:rsidRDefault="00E82836" w:rsidP="00E82836">
      <w:pPr>
        <w:pStyle w:val="normal0"/>
        <w:spacing w:line="312" w:lineRule="auto"/>
        <w:jc w:val="both"/>
        <w:rPr>
          <w:sz w:val="22"/>
          <w:szCs w:val="22"/>
        </w:rPr>
      </w:pPr>
    </w:p>
    <w:p w:rsidR="006C637C" w:rsidRDefault="006C637C"/>
    <w:sectPr w:rsidR="006C637C" w:rsidSect="00F0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5C3"/>
    <w:multiLevelType w:val="multilevel"/>
    <w:tmpl w:val="1FC0637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836"/>
    <w:rsid w:val="00124A21"/>
    <w:rsid w:val="006C637C"/>
    <w:rsid w:val="00BB1CA5"/>
    <w:rsid w:val="00D729BF"/>
    <w:rsid w:val="00E82836"/>
    <w:rsid w:val="00F0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3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3">
    <w:name w:val="heading 3"/>
    <w:basedOn w:val="normal0"/>
    <w:next w:val="normal0"/>
    <w:link w:val="Ttulo3Carcter"/>
    <w:rsid w:val="00E82836"/>
    <w:pPr>
      <w:keepNext/>
      <w:widowControl/>
      <w:spacing w:before="40" w:after="40"/>
      <w:outlineLvl w:val="2"/>
    </w:pPr>
    <w:rPr>
      <w:b/>
    </w:rPr>
  </w:style>
  <w:style w:type="paragraph" w:styleId="Ttulo6">
    <w:name w:val="heading 6"/>
    <w:basedOn w:val="normal0"/>
    <w:next w:val="normal0"/>
    <w:link w:val="Ttulo6Carcter"/>
    <w:rsid w:val="00E82836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rsid w:val="00E82836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6Carcter">
    <w:name w:val="Título 6 Carácter"/>
    <w:basedOn w:val="Tipodeletrapredefinidodopargrafo"/>
    <w:link w:val="Ttulo6"/>
    <w:rsid w:val="00E82836"/>
    <w:rPr>
      <w:rFonts w:ascii="Calibri" w:eastAsia="Calibri" w:hAnsi="Calibri" w:cs="Calibri"/>
      <w:b/>
      <w:color w:val="000000"/>
      <w:lang w:eastAsia="pt-BR"/>
    </w:rPr>
  </w:style>
  <w:style w:type="paragraph" w:customStyle="1" w:styleId="normal0">
    <w:name w:val="normal"/>
    <w:rsid w:val="00E8283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828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2836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pe.mch.ifsuldeminas.edu.br/index.php?option=com_content&amp;view=article&amp;id=442:tcc&amp;catid=34:paginasme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dayanna.carvalho</dc:creator>
  <cp:lastModifiedBy>dayanna.carvalho</cp:lastModifiedBy>
  <cp:revision>1</cp:revision>
  <dcterms:created xsi:type="dcterms:W3CDTF">2018-04-02T19:23:00Z</dcterms:created>
  <dcterms:modified xsi:type="dcterms:W3CDTF">2018-04-02T19:24:00Z</dcterms:modified>
</cp:coreProperties>
</file>