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D689" w14:textId="77777777" w:rsidR="00FD1C77" w:rsidRDefault="00FD1C77" w:rsidP="00FD1C77">
      <w:pPr>
        <w:widowControl w:val="0"/>
        <w:spacing w:line="240" w:lineRule="auto"/>
        <w:jc w:val="center"/>
        <w:rPr>
          <w:b/>
        </w:rPr>
      </w:pPr>
      <w:r>
        <w:rPr>
          <w:b/>
        </w:rPr>
        <w:t>ANEXO II - PLANILHA ORÇAMENTÁRIA</w:t>
      </w:r>
    </w:p>
    <w:p w14:paraId="49F33317" w14:textId="77777777" w:rsidR="00FD1C77" w:rsidRDefault="00FD1C77" w:rsidP="00FD1C77">
      <w:pPr>
        <w:widowControl w:val="0"/>
        <w:spacing w:line="240" w:lineRule="auto"/>
        <w:jc w:val="both"/>
      </w:pPr>
    </w:p>
    <w:p w14:paraId="11FBD3B9" w14:textId="77777777" w:rsidR="00FD1C77" w:rsidRDefault="00FD1C77" w:rsidP="00FD1C77">
      <w:pPr>
        <w:widowControl w:val="0"/>
        <w:spacing w:line="240" w:lineRule="auto"/>
        <w:jc w:val="both"/>
      </w:pPr>
    </w:p>
    <w:tbl>
      <w:tblPr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3"/>
        <w:gridCol w:w="1903"/>
        <w:gridCol w:w="332"/>
        <w:gridCol w:w="1125"/>
        <w:gridCol w:w="870"/>
        <w:gridCol w:w="1620"/>
        <w:gridCol w:w="765"/>
        <w:gridCol w:w="1680"/>
        <w:gridCol w:w="885"/>
      </w:tblGrid>
      <w:tr w:rsidR="00FD1C77" w14:paraId="6E639CFE" w14:textId="77777777" w:rsidTr="00917FAA">
        <w:trPr>
          <w:trHeight w:val="515"/>
        </w:trPr>
        <w:tc>
          <w:tcPr>
            <w:tcW w:w="90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F615E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ORÇAMENTO FINANCEIRO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2E5D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54BCA0EA" w14:textId="77777777" w:rsidTr="00917FAA">
        <w:trPr>
          <w:trHeight w:val="725"/>
        </w:trPr>
        <w:tc>
          <w:tcPr>
            <w:tcW w:w="9037" w:type="dxa"/>
            <w:gridSpan w:val="8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8ABC2C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 QUE IREI GASTAR?</w:t>
            </w:r>
          </w:p>
          <w:p w14:paraId="2B61E696" w14:textId="77777777" w:rsidR="00FD1C77" w:rsidRDefault="00FD1C77" w:rsidP="00917FAA">
            <w:pPr>
              <w:widowControl w:val="0"/>
              <w:spacing w:line="240" w:lineRule="auto"/>
              <w:jc w:val="both"/>
            </w:pPr>
            <w:r>
              <w:t xml:space="preserve">Explicite quais recursos materiais e financeiros serão necessários para a realização do </w:t>
            </w:r>
            <w:proofErr w:type="gramStart"/>
            <w:r>
              <w:t>trabalho,  em</w:t>
            </w:r>
            <w:proofErr w:type="gramEnd"/>
            <w:r>
              <w:t xml:space="preserve"> </w:t>
            </w:r>
            <w:r>
              <w:rPr>
                <w:b/>
              </w:rPr>
              <w:t>ordem de prioridade de aquisição</w:t>
            </w:r>
            <w:r>
              <w:t>.</w:t>
            </w:r>
          </w:p>
          <w:p w14:paraId="65D7D30B" w14:textId="77777777" w:rsidR="00FD1C77" w:rsidRDefault="00FD1C77" w:rsidP="00917FAA">
            <w:pPr>
              <w:widowControl w:val="0"/>
              <w:spacing w:line="240" w:lineRule="auto"/>
              <w:jc w:val="both"/>
            </w:pPr>
            <w:r>
              <w:t>Os solicitantes devem atentar para os materiais de consumo disponíveis no Campus antes de solicitar recursos para sua aquisição.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842EF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69B798C8" w14:textId="77777777" w:rsidTr="00917FAA">
        <w:trPr>
          <w:trHeight w:val="854"/>
        </w:trPr>
        <w:tc>
          <w:tcPr>
            <w:tcW w:w="9037" w:type="dxa"/>
            <w:gridSpan w:val="8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25E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A9D1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6A2A5F32" w14:textId="77777777" w:rsidTr="00917FAA">
        <w:trPr>
          <w:trHeight w:val="113"/>
        </w:trPr>
        <w:tc>
          <w:tcPr>
            <w:tcW w:w="659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6D130A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Pesquisador: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802D1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Edital: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B520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5138D041" w14:textId="77777777" w:rsidTr="00917FAA">
        <w:trPr>
          <w:trHeight w:val="113"/>
        </w:trPr>
        <w:tc>
          <w:tcPr>
            <w:tcW w:w="90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92E17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Título da Proposta: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FBBE9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587454C6" w14:textId="77777777" w:rsidTr="00917FAA">
        <w:trPr>
          <w:trHeight w:val="113"/>
        </w:trPr>
        <w:tc>
          <w:tcPr>
            <w:tcW w:w="90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9A3C2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Campus de Execução da Proposta: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BB1F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1363CAF6" w14:textId="77777777" w:rsidTr="00917FAA">
        <w:trPr>
          <w:trHeight w:val="113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E518D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F6623E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 detalhada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23CD9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Quantidade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92643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Unidade*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1B1CF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unitário (R$)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34310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Frete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4919C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total (R$)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D165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60C474C9" w14:textId="77777777" w:rsidTr="00917FAA">
        <w:trPr>
          <w:trHeight w:val="113"/>
        </w:trPr>
        <w:tc>
          <w:tcPr>
            <w:tcW w:w="90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6E0CD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DESPESAS DE CUSTEIO**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F98C3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11F08AD9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C13E4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7EFBE9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931CD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C6666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5378D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4F16B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2718B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E658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07572E82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0B683E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AB025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84B79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82FCD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2B4CD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2F30BE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6DA6B0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9A96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3CDD2513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9FE5AD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3AFD6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1762C9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3565C0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8D617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E0456E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D45FD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442C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5EAF3E2A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E4229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10E3A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F9AEB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AFAB6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50100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837C3D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4203A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1EA9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1F607D65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F0CC5E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DCF65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E2FFF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82351E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3C94F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2AD89C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C4CAA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B3B1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01871E3C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B75B5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37F5A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D86B8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A1DBA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75808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D148A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DC5DAC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5BC2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4BFC04D9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9FA7E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F94D6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1AE00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11393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CC1D0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82D56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42E42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6D0FB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0C9B6BBA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52E69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657FC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E2F8D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3710EF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58292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2F3D3E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4D545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0E6E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69C0DD71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80894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1F1FF0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192E6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15F4C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5BEAD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4CA8DE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F7556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CA33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38946BE8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FC2CDE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51FAF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14D58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507E0D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0082AD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A20B6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9C3F1D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2D80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376D0310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C660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E387C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DC46E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9866C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AAD05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080F8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4840B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6F5B6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6A649935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1B3C4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E44F5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C413C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3746B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A054E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E7443E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31DC4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B2BB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1E9D78AE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5667F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DF1CC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61263C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04C18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807FDA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B5B02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32A4FA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CD23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3807892D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2B713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A257A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A000E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B0F71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05388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566BD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73AD9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19D9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2F3E2C1B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265A0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59118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02C82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C5650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C15D6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28805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D19B7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4393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6558464A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2EC92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E7794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24040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BBC16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F7A17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F99D8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1E363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B4F6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43942473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8D731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858DB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9A036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0D47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62C6F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7802B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0D129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F7BFB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2FC2AFC6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47289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EC25E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76157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2218D9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20138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99DB9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89F68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E471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067597D0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DE07E9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E24C5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975F2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2A21D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60808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2EC16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BFA0BC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04DE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1495C978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4DADE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15384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1BFE70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FCECF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1AED1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06316C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A2BA3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E18B0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6EC4D312" w14:textId="77777777" w:rsidTr="00917FAA">
        <w:trPr>
          <w:trHeight w:val="56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5EB68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8DC3F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A2DF6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6126A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14529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B0819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680319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BCB58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1F81344A" w14:textId="77777777" w:rsidTr="00917FAA">
        <w:trPr>
          <w:trHeight w:val="56"/>
        </w:trPr>
        <w:tc>
          <w:tcPr>
            <w:tcW w:w="7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E24D2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TOTAL*** Custeio (R$)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B6B57E" w14:textId="77777777" w:rsidR="00FD1C77" w:rsidRDefault="00FD1C77" w:rsidP="00917FAA">
            <w:pPr>
              <w:widowControl w:val="0"/>
              <w:spacing w:line="240" w:lineRule="auto"/>
              <w:jc w:val="both"/>
            </w:pPr>
            <w:r>
              <w:t>R$ 0,00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AB4B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72E3ACFB" w14:textId="77777777" w:rsidTr="00917FAA">
        <w:trPr>
          <w:trHeight w:val="440"/>
        </w:trPr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BFBEC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Exemplo: peça, cm, kg, serviço.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0654C5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EEF52A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401FCE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10E99D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DF2CB0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3121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41F3FE28" w14:textId="77777777" w:rsidTr="00917FAA">
        <w:trPr>
          <w:trHeight w:val="425"/>
        </w:trPr>
        <w:tc>
          <w:tcPr>
            <w:tcW w:w="90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700BE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 A natureza das despesas (custeio ou capital) deve ser preenchida de acordo com o Manual de Classificação de Despesas.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53FE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01CBF5DF" w14:textId="77777777" w:rsidTr="00917FAA">
        <w:trPr>
          <w:trHeight w:val="425"/>
        </w:trPr>
        <w:tc>
          <w:tcPr>
            <w:tcW w:w="90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6A17ED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 Junto a este formulário devem ser enviados também as cotações comprobatórias.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4BF4F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6A65C141" w14:textId="77777777" w:rsidTr="00917FAA">
        <w:trPr>
          <w:trHeight w:val="48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41A05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F987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F73FE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BE91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7007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B4F5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CA82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BD35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8E3D" w14:textId="77777777" w:rsidR="00FD1C77" w:rsidRDefault="00FD1C77" w:rsidP="00917FAA">
            <w:pPr>
              <w:widowControl w:val="0"/>
              <w:spacing w:line="240" w:lineRule="auto"/>
              <w:jc w:val="both"/>
            </w:pPr>
            <w:r>
              <w:t xml:space="preserve"> </w:t>
            </w:r>
          </w:p>
        </w:tc>
      </w:tr>
    </w:tbl>
    <w:p w14:paraId="5CB3C7A2" w14:textId="77777777" w:rsidR="00FD1C77" w:rsidRDefault="00FD1C77" w:rsidP="00FD1C77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25"/>
        <w:gridCol w:w="3810"/>
        <w:gridCol w:w="1575"/>
        <w:gridCol w:w="2505"/>
      </w:tblGrid>
      <w:tr w:rsidR="00FD1C77" w14:paraId="7294E035" w14:textId="77777777" w:rsidTr="00917FAA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FE76B4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1CC3F5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9695DA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FF8BCF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A36636" w14:textId="77777777" w:rsidR="00FD1C77" w:rsidRDefault="00FD1C77" w:rsidP="00917FAA">
            <w:pPr>
              <w:widowControl w:val="0"/>
              <w:spacing w:line="240" w:lineRule="auto"/>
              <w:jc w:val="both"/>
            </w:pPr>
          </w:p>
        </w:tc>
      </w:tr>
      <w:tr w:rsidR="00FD1C77" w14:paraId="698BE1A1" w14:textId="77777777" w:rsidTr="00917FAA">
        <w:trPr>
          <w:trHeight w:val="5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6A531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030469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CCDC3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28893C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25B48A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1C77" w14:paraId="7BB99377" w14:textId="77777777" w:rsidTr="00917FAA">
        <w:trPr>
          <w:trHeight w:val="515"/>
        </w:trPr>
        <w:tc>
          <w:tcPr>
            <w:tcW w:w="8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5BD2FA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ORÇAMENTO FINANCEIRO</w:t>
            </w:r>
          </w:p>
        </w:tc>
      </w:tr>
      <w:tr w:rsidR="00FD1C77" w14:paraId="6A53F52D" w14:textId="77777777" w:rsidTr="00917FAA">
        <w:trPr>
          <w:trHeight w:val="1355"/>
        </w:trPr>
        <w:tc>
          <w:tcPr>
            <w:tcW w:w="88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5B237C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JUSTIFICATIVA:</w:t>
            </w:r>
          </w:p>
          <w:p w14:paraId="586D0B36" w14:textId="77777777" w:rsidR="00FD1C77" w:rsidRDefault="00FD1C77" w:rsidP="00917FAA">
            <w:pPr>
              <w:widowControl w:val="0"/>
              <w:spacing w:line="240" w:lineRule="auto"/>
              <w:jc w:val="both"/>
            </w:pPr>
            <w:r>
              <w:t>Explicite a utilização dos recursos materiais e serviços necessários à realização da pesquisa, justificando a necessidade de cada item e quantidade solicitados no orçamento.</w:t>
            </w:r>
          </w:p>
        </w:tc>
      </w:tr>
      <w:tr w:rsidR="00FD1C77" w14:paraId="1DE1C8DA" w14:textId="77777777" w:rsidTr="00917FAA">
        <w:trPr>
          <w:trHeight w:val="515"/>
        </w:trPr>
        <w:tc>
          <w:tcPr>
            <w:tcW w:w="88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F1A20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DESPESAS DE CUSTEIO</w:t>
            </w:r>
          </w:p>
        </w:tc>
      </w:tr>
      <w:tr w:rsidR="00FD1C77" w14:paraId="6757F493" w14:textId="77777777" w:rsidTr="00917FAA">
        <w:trPr>
          <w:trHeight w:val="50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E312A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4FB17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JUSTIFICATIVA</w:t>
            </w:r>
          </w:p>
        </w:tc>
      </w:tr>
      <w:tr w:rsidR="00FD1C77" w14:paraId="68D9E3AC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4E9D2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EF63F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D1C77" w14:paraId="7978368E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00367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37670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D1C77" w14:paraId="442939ED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D1DC9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07B7F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D1C77" w14:paraId="6824B773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9FFFC0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2373F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D1C77" w14:paraId="3AEB758D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9EA61E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57C9F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D1C77" w14:paraId="1D64E194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0968E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09649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D1C77" w14:paraId="1E75482D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2EB3B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B27D1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D1C77" w14:paraId="5582FE8D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5EAD0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1FE43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D1C77" w14:paraId="38943965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6C48A2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2B276C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D1C77" w14:paraId="7394565D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6AA56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57D50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D1C77" w14:paraId="5F8522D4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C2327C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178CE5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D1C77" w14:paraId="1474D9FC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95FF9A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7B6F9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D1C77" w14:paraId="7BC1B154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DB6220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504DB4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D1C77" w14:paraId="2123B7D5" w14:textId="77777777" w:rsidTr="00917FAA">
        <w:trPr>
          <w:trHeight w:val="45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BCD38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0BF786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D1C77" w14:paraId="1F6B1DDC" w14:textId="77777777" w:rsidTr="00917FAA"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502C6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C59829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D1C77" w14:paraId="5C042A07" w14:textId="77777777" w:rsidTr="00917FAA"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6546E7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5DFEC9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D1C77" w14:paraId="7DD33D86" w14:textId="77777777" w:rsidTr="00917FAA"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CD338C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3F5601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D1C77" w14:paraId="6B1620A9" w14:textId="77777777" w:rsidTr="00917FAA"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EC43BA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EF0EC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D1C77" w14:paraId="0BEB512D" w14:textId="77777777" w:rsidTr="00917FAA"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EFDAB8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A6B143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D1C77" w14:paraId="5DF1BBDC" w14:textId="77777777" w:rsidTr="00917FAA"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95EC4F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977F0B" w14:textId="77777777" w:rsidR="00FD1C77" w:rsidRDefault="00FD1C77" w:rsidP="00917F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DC0D239" w14:textId="77777777" w:rsidR="00FD1C77" w:rsidRDefault="00FD1C77" w:rsidP="00FD1C77">
      <w:pPr>
        <w:widowControl w:val="0"/>
        <w:spacing w:before="240" w:after="240" w:line="360" w:lineRule="auto"/>
        <w:jc w:val="both"/>
      </w:pPr>
      <w:r>
        <w:t xml:space="preserve"> </w:t>
      </w:r>
    </w:p>
    <w:p w14:paraId="094D8C62" w14:textId="77777777" w:rsidR="00FD1C77" w:rsidRDefault="00FD1C77" w:rsidP="00FD1C77">
      <w:pPr>
        <w:widowControl w:val="0"/>
        <w:spacing w:line="240" w:lineRule="auto"/>
        <w:jc w:val="both"/>
        <w:rPr>
          <w:sz w:val="24"/>
          <w:szCs w:val="24"/>
        </w:rPr>
      </w:pPr>
      <w:r>
        <w:t xml:space="preserve">Disponível em: </w:t>
      </w:r>
      <w:hyperlink r:id="rId4">
        <w:r>
          <w:rPr>
            <w:color w:val="1155CC"/>
            <w:u w:val="single"/>
          </w:rPr>
          <w:t>Planilha orçamentária</w:t>
        </w:r>
      </w:hyperlink>
    </w:p>
    <w:p w14:paraId="43690B8F" w14:textId="77777777" w:rsidR="004F4BDF" w:rsidRPr="00FD1C77" w:rsidRDefault="004F4BDF" w:rsidP="00FD1C77"/>
    <w:sectPr w:rsidR="004F4BDF" w:rsidRPr="00FD1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66"/>
    <w:rsid w:val="004F4BDF"/>
    <w:rsid w:val="00EF3C66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7DC2"/>
  <w15:chartTrackingRefBased/>
  <w15:docId w15:val="{DE4CB494-F679-427B-8369-6EB798C7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C66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ifsuldeminas.edu.br/index.php/pro-reitoria-pesquisa-pos-graduacao-inovacao/cartao-pesquisado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Jader Martins</dc:creator>
  <cp:keywords/>
  <dc:description/>
  <cp:lastModifiedBy>Jader Martins</cp:lastModifiedBy>
  <cp:revision>2</cp:revision>
  <dcterms:created xsi:type="dcterms:W3CDTF">2022-06-13T00:10:00Z</dcterms:created>
  <dcterms:modified xsi:type="dcterms:W3CDTF">2022-06-13T00:10:00Z</dcterms:modified>
</cp:coreProperties>
</file>